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30" w:line="240" w:lineRule="auto"/>
      </w:pPr>
      <w:r>
        <w:rPr>
          <w:b/>
          <w:color w:val="1A5C3A"/>
          <w:sz w:val="34"/>
        </w:rPr>
        <w:t xml:space="preserve">[Full name]</w:t>
      </w:r>
    </w:p>
    <w:p>
      <w:pPr>
        <w:spacing w:before="0" w:after="75" w:line="240" w:lineRule="auto"/>
      </w:pPr>
      <w:r>
        <w:t xml:space="preserve">Contact: [Phone] | [Email] | [Current city, state]</w:t>
      </w:r>
    </w:p>
    <w:p>
      <w:pPr>
        <w:spacing w:before="0" w:after="75" w:line="240" w:lineRule="auto"/>
      </w:pPr>
      <w:r>
        <w:t xml:space="preserve">Property: [Property name or address and unit]</w:t>
      </w:r>
    </w:p>
    <w:p>
      <w:pPr>
        <w:spacing w:before="0" w:after="75" w:line="240" w:lineRule="auto"/>
      </w:pPr>
      <w:r>
        <w:t xml:space="preserve">Moving plans: [Date or window] | [Requested lease length]</w:t>
      </w:r>
    </w:p>
    <w:p>
      <w:pPr>
        <w:spacing w:before="0" w:after="75" w:line="240" w:lineRule="auto"/>
      </w:pPr>
      <w:r>
        <w:t xml:space="preserve">Introduction: [One or two sentences explaining your interest in this home and relevant circumstances.]</w:t>
      </w:r>
    </w:p>
    <w:p>
      <w:pPr>
        <w:spacing w:before="100" w:after="40" w:line="240" w:lineRule="auto"/>
      </w:pPr>
      <w:r>
        <w:rPr>
          <w:b/>
          <w:color w:val="1A5C3A"/>
        </w:rPr>
        <w:t xml:space="preserve">Income and employment</w:t>
      </w:r>
    </w:p>
    <w:p>
      <w:pPr>
        <w:spacing w:before="0" w:after="75" w:line="240" w:lineRule="auto"/>
      </w:pPr>
      <w:r>
        <w:t xml:space="preserve">• [Role or income source, employer if relevant, start date]</w:t>
      </w:r>
    </w:p>
    <w:p>
      <w:pPr>
        <w:spacing w:before="0" w:after="75" w:line="240" w:lineRule="auto"/>
      </w:pPr>
      <w:r>
        <w:t xml:space="preserve">• [Amount and frequency; gross/net basis; averaging period if variable]</w:t>
      </w:r>
    </w:p>
    <w:p>
      <w:pPr>
        <w:spacing w:before="0" w:after="75" w:line="240" w:lineRule="auto"/>
      </w:pPr>
      <w:r>
        <w:t xml:space="preserve">• [Any separate resource you choose to summarize, without account details]</w:t>
      </w:r>
    </w:p>
    <w:p>
      <w:pPr>
        <w:spacing w:before="100" w:after="40" w:line="240" w:lineRule="auto"/>
      </w:pPr>
      <w:r>
        <w:rPr>
          <w:b/>
          <w:color w:val="1A5C3A"/>
        </w:rPr>
        <w:t xml:space="preserve">Rental or housing history</w:t>
      </w:r>
    </w:p>
    <w:p>
      <w:pPr>
        <w:spacing w:before="0" w:after="75" w:line="240" w:lineRule="auto"/>
      </w:pPr>
      <w:r>
        <w:t xml:space="preserve">• [City or property name] | [Month/year to month/year or present]</w:t>
      </w:r>
    </w:p>
    <w:p>
      <w:pPr>
        <w:spacing w:before="0" w:after="75" w:line="240" w:lineRule="auto"/>
      </w:pPr>
      <w:r>
        <w:t xml:space="preserve">• [Actual arrangement: leaseholder, roommate, lived with family, dorm resident, homeowner, etc.]</w:t>
      </w:r>
    </w:p>
    <w:p>
      <w:pPr>
        <w:spacing w:before="0" w:after="75" w:line="240" w:lineRule="auto"/>
      </w:pPr>
      <w:r>
        <w:t xml:space="preserve">• [Relevant payment-history statement, only if accurate]</w:t>
      </w:r>
    </w:p>
    <w:p>
      <w:pPr>
        <w:spacing w:before="0" w:after="75" w:line="240" w:lineRule="auto"/>
      </w:pPr>
      <w:r>
        <w:t xml:space="preserve">• Reason for moving: [Brief explanation]</w:t>
      </w:r>
    </w:p>
    <w:p>
      <w:pPr>
        <w:spacing w:before="0" w:after="75" w:line="240" w:lineRule="auto"/>
      </w:pPr>
      <w:r>
        <w:t xml:space="preserve">Household and pets: [Total occupants; adult co-applicant names with permission; relevant pet details]</w:t>
      </w:r>
    </w:p>
    <w:p>
      <w:pPr>
        <w:spacing w:before="0" w:after="75" w:line="240" w:lineRule="auto"/>
      </w:pPr>
      <w:r>
        <w:t xml:space="preserve">References: [Name and relationship, with permission, or “References available with permission.”]</w:t>
      </w:r>
    </w:p>
    <w:p>
      <w:pPr>
        <w:spacing w:before="0" w:after="75" w:line="240" w:lineRule="auto"/>
      </w:pPr>
      <w:r>
        <w:t xml:space="preserve">Documents available through the secure application process: [Only the records you have ready, such as pay stubs, employment letter, or rent ledger.]</w:t>
      </w:r>
    </w:p>
    <w:p>
      <w:pPr>
        <w:spacing w:before="100" w:after="0" w:line="240" w:lineRule="auto"/>
      </w:pPr>
      <w:r>
        <w:rPr>
          <w:i/>
          <w:sz w:val="19"/>
        </w:rPr>
        <w:t xml:space="preserve">Prepared by the renter as a summary. Supporting documents, required applications, and screening remain separate.</w:t>
      </w:r>
    </w:p>
    <w:p>
      <w:pPr>
        <w:spacing w:before="100" w:after="0" w:line="240" w:lineRule="auto"/>
      </w:pPr>
      <w:r>
        <w:rPr>
          <w:i/>
          <w:sz w:val="19"/>
        </w:rPr>
        <w:t>Privacy: Leave out Social Security and account numbers, birth dates, ID images, and medical details. Do not attach proof documents to this summary. Submit requested sensitive records only through the property's independently verified secure application portal or other secure document channel, never ordinary email.</w:t>
      </w:r>
    </w:p>
    <w:sectPr>
      <w:pgSz w:w="12240" w:h="15840"/>
      <w:pgMar w:top="864" w:right="1008" w:bottom="864" w:left="1008"/>
    </w:sectPr>
  </w:body>
</w:document>
</file>

<file path=word/styles.xml><?xml version="1.0" encoding="utf-8"?>
<w:styles xmlns:w="http://schemas.openxmlformats.org/wordprocessingml/2006/main">
  <w:docDefaults>
    <w:rPrDefault>
      <w:rPr>
        <w:rFonts w:ascii="Inter" w:hAnsi="Inter"/>
        <w:sz w:val="21"/>
        <w:color w:val="141414"/>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